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47" w:rsidRPr="00EF6640" w:rsidRDefault="00097C47" w:rsidP="00EF6640">
      <w:pPr>
        <w:ind w:left="1710"/>
        <w:jc w:val="both"/>
        <w:rPr>
          <w:rFonts w:ascii="Tahoma" w:hAnsi="Tahoma" w:cs="Tahoma"/>
          <w:color w:val="auto"/>
        </w:rPr>
      </w:pPr>
    </w:p>
    <w:p w:rsidR="00097C47" w:rsidRPr="00EF6640" w:rsidRDefault="00097C47" w:rsidP="00EF6640">
      <w:pPr>
        <w:ind w:left="1710"/>
        <w:jc w:val="both"/>
        <w:rPr>
          <w:rFonts w:ascii="Tahoma" w:hAnsi="Tahoma" w:cs="Tahoma"/>
          <w:color w:val="auto"/>
        </w:rPr>
      </w:pPr>
    </w:p>
    <w:p w:rsidR="0057136B" w:rsidRDefault="0057136B" w:rsidP="0057136B">
      <w:pPr>
        <w:rPr>
          <w:color w:val="000000" w:themeColor="text1"/>
        </w:rPr>
      </w:pPr>
    </w:p>
    <w:p w:rsidR="0057136B" w:rsidRDefault="0057136B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  <w:r w:rsidRPr="00B002AF">
        <w:rPr>
          <w:noProof/>
        </w:rPr>
        <w:drawing>
          <wp:anchor distT="0" distB="0" distL="114300" distR="114300" simplePos="0" relativeHeight="251659264" behindDoc="0" locked="0" layoutInCell="1" allowOverlap="1" wp14:anchorId="22C158C3" wp14:editId="6E770249">
            <wp:simplePos x="0" y="0"/>
            <wp:positionH relativeFrom="column">
              <wp:posOffset>-498475</wp:posOffset>
            </wp:positionH>
            <wp:positionV relativeFrom="paragraph">
              <wp:posOffset>-1374140</wp:posOffset>
            </wp:positionV>
            <wp:extent cx="1882140" cy="9055100"/>
            <wp:effectExtent l="19050" t="0" r="3810" b="0"/>
            <wp:wrapSquare wrapText="bothSides"/>
            <wp:docPr id="2" name="Picture 0" descr="Left side Letterhead 11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 side Letterhead 11.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t xml:space="preserve"> </w:t>
      </w:r>
    </w:p>
    <w:p w:rsidR="000D028E" w:rsidRDefault="000D028E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</w:p>
    <w:p w:rsidR="000D028E" w:rsidRDefault="000D028E" w:rsidP="0057136B">
      <w:pPr>
        <w:rPr>
          <w:color w:val="000000" w:themeColor="text1"/>
        </w:rPr>
      </w:pPr>
    </w:p>
    <w:p w:rsidR="0057136B" w:rsidRPr="0057136B" w:rsidRDefault="0057136B" w:rsidP="0057136B">
      <w:pPr>
        <w:rPr>
          <w:color w:val="000000" w:themeColor="text1"/>
        </w:rPr>
      </w:pPr>
      <w:r w:rsidRPr="0057136B">
        <w:rPr>
          <w:color w:val="000000" w:themeColor="text1"/>
        </w:rPr>
        <w:t>Dear School Volunteer:</w:t>
      </w:r>
    </w:p>
    <w:p w:rsidR="0057136B" w:rsidRPr="0057136B" w:rsidRDefault="0057136B" w:rsidP="0057136B">
      <w:pPr>
        <w:rPr>
          <w:color w:val="000000" w:themeColor="text1"/>
        </w:rPr>
      </w:pPr>
    </w:p>
    <w:p w:rsidR="0057136B" w:rsidRDefault="0057136B" w:rsidP="0057136B">
      <w:pPr>
        <w:rPr>
          <w:color w:val="000000" w:themeColor="text1"/>
        </w:rPr>
      </w:pPr>
    </w:p>
    <w:p w:rsidR="0057136B" w:rsidRPr="0057136B" w:rsidRDefault="0057136B" w:rsidP="0057136B">
      <w:pPr>
        <w:rPr>
          <w:color w:val="000000" w:themeColor="text1"/>
        </w:rPr>
      </w:pPr>
      <w:r w:rsidRPr="0057136B">
        <w:rPr>
          <w:color w:val="000000" w:themeColor="text1"/>
        </w:rPr>
        <w:t>The Wilson School District wishes to thank you for your dedicated service to the children of our District by providing your time and talents to the educational and extracurricular process.</w:t>
      </w:r>
    </w:p>
    <w:p w:rsidR="0057136B" w:rsidRPr="0057136B" w:rsidRDefault="0057136B" w:rsidP="0057136B">
      <w:pPr>
        <w:rPr>
          <w:color w:val="000000" w:themeColor="text1"/>
        </w:rPr>
      </w:pPr>
    </w:p>
    <w:p w:rsidR="0057136B" w:rsidRDefault="0057136B" w:rsidP="0057136B">
      <w:pPr>
        <w:jc w:val="both"/>
        <w:rPr>
          <w:color w:val="000000" w:themeColor="text1"/>
        </w:rPr>
      </w:pPr>
    </w:p>
    <w:p w:rsidR="0057136B" w:rsidRPr="0057136B" w:rsidRDefault="0057136B" w:rsidP="0057136B">
      <w:pPr>
        <w:jc w:val="both"/>
        <w:rPr>
          <w:color w:val="000000" w:themeColor="text1"/>
        </w:rPr>
      </w:pPr>
      <w:r w:rsidRPr="0057136B">
        <w:rPr>
          <w:color w:val="000000" w:themeColor="text1"/>
        </w:rPr>
        <w:t xml:space="preserve">As the safety of our children is of utmost importance, the Wilson School Board of Education has adopted a policy for all school volunteers.  You have been identified as a </w:t>
      </w:r>
      <w:r w:rsidRPr="0057136B">
        <w:rPr>
          <w:b/>
          <w:color w:val="000000" w:themeColor="text1"/>
        </w:rPr>
        <w:t xml:space="preserve">Long-Term </w:t>
      </w:r>
      <w:r w:rsidRPr="0057136B">
        <w:rPr>
          <w:color w:val="000000" w:themeColor="text1"/>
        </w:rPr>
        <w:t xml:space="preserve">Volunteer, i.e. one who voluntarily provides a service to the district on a recurring basis and/or has substantial contact with students (including coaching duties), </w:t>
      </w:r>
      <w:proofErr w:type="gramStart"/>
      <w:r w:rsidRPr="0057136B">
        <w:rPr>
          <w:color w:val="000000" w:themeColor="text1"/>
        </w:rPr>
        <w:t>works</w:t>
      </w:r>
      <w:proofErr w:type="gramEnd"/>
      <w:r w:rsidRPr="0057136B">
        <w:rPr>
          <w:color w:val="000000" w:themeColor="text1"/>
        </w:rPr>
        <w:t xml:space="preserve"> with students without the direct supervision of a district employee and may accompany students on an overnight trip. </w:t>
      </w:r>
    </w:p>
    <w:p w:rsidR="0057136B" w:rsidRPr="0057136B" w:rsidRDefault="0057136B" w:rsidP="0057136B">
      <w:pPr>
        <w:jc w:val="both"/>
        <w:rPr>
          <w:color w:val="000000" w:themeColor="text1"/>
        </w:rPr>
      </w:pPr>
    </w:p>
    <w:p w:rsidR="0057136B" w:rsidRDefault="0057136B" w:rsidP="0057136B">
      <w:pPr>
        <w:jc w:val="both"/>
        <w:rPr>
          <w:color w:val="000000" w:themeColor="text1"/>
        </w:rPr>
      </w:pPr>
    </w:p>
    <w:p w:rsidR="0057136B" w:rsidRPr="0057136B" w:rsidRDefault="0057136B" w:rsidP="0057136B">
      <w:pPr>
        <w:jc w:val="both"/>
        <w:rPr>
          <w:color w:val="000000" w:themeColor="text1"/>
        </w:rPr>
      </w:pPr>
      <w:r w:rsidRPr="0057136B">
        <w:rPr>
          <w:color w:val="000000" w:themeColor="text1"/>
        </w:rPr>
        <w:t>I have enclosed a copy of the Board Policy No. 916 – School Volunteer Policy, for your information and referral. As a Long-Term Volunteer, it will be necessary for you to:</w:t>
      </w:r>
    </w:p>
    <w:p w:rsidR="0057136B" w:rsidRPr="0057136B" w:rsidRDefault="0057136B" w:rsidP="0057136B">
      <w:pPr>
        <w:jc w:val="both"/>
        <w:rPr>
          <w:color w:val="000000" w:themeColor="text1"/>
        </w:rPr>
      </w:pPr>
    </w:p>
    <w:p w:rsidR="0057136B" w:rsidRPr="0057136B" w:rsidRDefault="0057136B" w:rsidP="0057136B">
      <w:pPr>
        <w:numPr>
          <w:ilvl w:val="0"/>
          <w:numId w:val="1"/>
        </w:numPr>
        <w:jc w:val="both"/>
        <w:rPr>
          <w:color w:val="000000" w:themeColor="text1"/>
        </w:rPr>
      </w:pPr>
      <w:r w:rsidRPr="0057136B">
        <w:rPr>
          <w:color w:val="000000" w:themeColor="text1"/>
        </w:rPr>
        <w:t>Complete the attached volunteer disclosure statement; and</w:t>
      </w:r>
    </w:p>
    <w:p w:rsidR="0057136B" w:rsidRPr="0057136B" w:rsidRDefault="0057136B" w:rsidP="0057136B">
      <w:pPr>
        <w:numPr>
          <w:ilvl w:val="0"/>
          <w:numId w:val="1"/>
        </w:numPr>
        <w:jc w:val="both"/>
        <w:rPr>
          <w:color w:val="000000" w:themeColor="text1"/>
        </w:rPr>
      </w:pPr>
      <w:r w:rsidRPr="0057136B">
        <w:rPr>
          <w:color w:val="000000" w:themeColor="text1"/>
        </w:rPr>
        <w:t xml:space="preserve">Obtain a current (less than one {1} year old) Act 34 State Police Criminal History Background Clearance.  This clearance may be obtained online, generally immediately, at </w:t>
      </w:r>
      <w:hyperlink r:id="rId9" w:history="1">
        <w:r w:rsidRPr="0057136B">
          <w:rPr>
            <w:rStyle w:val="Hyperlink"/>
            <w:color w:val="000000" w:themeColor="text1"/>
          </w:rPr>
          <w:t>https://epatch.state.pa.us</w:t>
        </w:r>
      </w:hyperlink>
      <w:r w:rsidRPr="0057136B">
        <w:rPr>
          <w:color w:val="000000" w:themeColor="text1"/>
        </w:rPr>
        <w:t>.  The cost of this clearance is $10 and reimbursement will be made by the district with valid receipt and copy of the clearance; and</w:t>
      </w:r>
    </w:p>
    <w:p w:rsidR="0057136B" w:rsidRPr="0057136B" w:rsidRDefault="0057136B" w:rsidP="0057136B">
      <w:pPr>
        <w:numPr>
          <w:ilvl w:val="0"/>
          <w:numId w:val="1"/>
        </w:numPr>
        <w:jc w:val="both"/>
        <w:rPr>
          <w:color w:val="000000" w:themeColor="text1"/>
        </w:rPr>
      </w:pPr>
      <w:r w:rsidRPr="0057136B">
        <w:rPr>
          <w:color w:val="000000" w:themeColor="text1"/>
        </w:rPr>
        <w:t>Obtain a current (less than one {1} year old) Act 151 Child Abuse History Clearance.  This clearance is not currently available on-line therefore a copy of form is attached, and the cost is $10.  Reimbursement for this clearance will also be made by the district with valid receipt and copy of the clearance; and</w:t>
      </w:r>
    </w:p>
    <w:p w:rsidR="0057136B" w:rsidRDefault="0057136B" w:rsidP="0057136B">
      <w:pPr>
        <w:jc w:val="both"/>
        <w:rPr>
          <w:color w:val="000000" w:themeColor="text1"/>
        </w:rPr>
      </w:pPr>
    </w:p>
    <w:p w:rsidR="0057136B" w:rsidRPr="0057136B" w:rsidRDefault="0057136B" w:rsidP="0057136B">
      <w:pPr>
        <w:jc w:val="both"/>
        <w:rPr>
          <w:color w:val="000000" w:themeColor="text1"/>
        </w:rPr>
      </w:pPr>
    </w:p>
    <w:p w:rsidR="0057136B" w:rsidRPr="0057136B" w:rsidRDefault="0057136B" w:rsidP="0057136B">
      <w:pPr>
        <w:jc w:val="both"/>
        <w:rPr>
          <w:color w:val="000000" w:themeColor="text1"/>
        </w:rPr>
      </w:pPr>
      <w:r w:rsidRPr="0057136B">
        <w:rPr>
          <w:color w:val="000000" w:themeColor="text1"/>
        </w:rPr>
        <w:t xml:space="preserve">All acknowledgements and clearances are due to the office of the school in which you volunteer or to the Human Resources office prior to any volunteer activity.  </w:t>
      </w:r>
    </w:p>
    <w:p w:rsidR="0057136B" w:rsidRDefault="0057136B" w:rsidP="0057136B">
      <w:pPr>
        <w:jc w:val="both"/>
      </w:pPr>
    </w:p>
    <w:p w:rsidR="00A86D78" w:rsidRPr="00EF6640" w:rsidRDefault="00A86D78" w:rsidP="00EF6640">
      <w:pPr>
        <w:ind w:left="1710"/>
        <w:jc w:val="both"/>
        <w:rPr>
          <w:rFonts w:ascii="Tahoma" w:hAnsi="Tahoma" w:cs="Tahoma"/>
          <w:color w:val="auto"/>
        </w:rPr>
      </w:pPr>
    </w:p>
    <w:p w:rsidR="00A86D78" w:rsidRPr="00EF6640" w:rsidRDefault="00A86D78" w:rsidP="00EF6640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ind w:left="1710"/>
        <w:jc w:val="both"/>
        <w:rPr>
          <w:rFonts w:ascii="Tahoma" w:hAnsi="Tahoma" w:cs="Tahoma"/>
          <w:color w:val="auto"/>
        </w:rPr>
      </w:pPr>
    </w:p>
    <w:p w:rsidR="004B6EE3" w:rsidRDefault="004B6EE3" w:rsidP="004B6EE3">
      <w:pPr>
        <w:jc w:val="both"/>
        <w:rPr>
          <w:color w:val="auto"/>
        </w:rPr>
      </w:pPr>
    </w:p>
    <w:p w:rsidR="004B6EE3" w:rsidRDefault="004B6EE3" w:rsidP="004B6EE3">
      <w:pPr>
        <w:jc w:val="both"/>
        <w:rPr>
          <w:color w:val="auto"/>
        </w:rPr>
      </w:pPr>
    </w:p>
    <w:sectPr w:rsidR="004B6EE3" w:rsidSect="00220BB7">
      <w:footerReference w:type="default" r:id="rId10"/>
      <w:pgSz w:w="12240" w:h="15840"/>
      <w:pgMar w:top="1440" w:right="81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4C" w:rsidRDefault="0014354C" w:rsidP="00220BB7">
      <w:r>
        <w:separator/>
      </w:r>
    </w:p>
  </w:endnote>
  <w:endnote w:type="continuationSeparator" w:id="0">
    <w:p w:rsidR="0014354C" w:rsidRDefault="0014354C" w:rsidP="0022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EE3" w:rsidRDefault="004B6EE3" w:rsidP="000D028E">
    <w:pPr>
      <w:widowControl w:val="0"/>
      <w:ind w:right="-360"/>
      <w:jc w:val="center"/>
      <w:rPr>
        <w:rFonts w:ascii="Centaur" w:eastAsia="Calibri" w:hAnsi="Centaur"/>
        <w:bCs/>
        <w:i/>
        <w:iCs/>
        <w:color w:val="auto"/>
      </w:rPr>
    </w:pPr>
  </w:p>
  <w:p w:rsidR="008E51CA" w:rsidRDefault="008E51CA" w:rsidP="004B6EE3">
    <w:pPr>
      <w:widowControl w:val="0"/>
      <w:ind w:right="-360"/>
      <w:jc w:val="center"/>
      <w:rPr>
        <w:rFonts w:ascii="Centaur" w:eastAsia="Calibri" w:hAnsi="Centaur"/>
        <w:bCs/>
        <w:i/>
        <w:iCs/>
        <w:color w:val="auto"/>
      </w:rPr>
    </w:pPr>
  </w:p>
  <w:p w:rsidR="008E51CA" w:rsidRPr="00BD64D9" w:rsidRDefault="008E51CA" w:rsidP="004B6EE3">
    <w:pPr>
      <w:widowControl w:val="0"/>
      <w:ind w:right="-360"/>
      <w:jc w:val="center"/>
      <w:rPr>
        <w:rFonts w:ascii="Centaur" w:eastAsia="Calibri" w:hAnsi="Centaur"/>
        <w:bCs/>
        <w:i/>
        <w:iCs/>
        <w:color w:val="auto"/>
      </w:rPr>
    </w:pPr>
  </w:p>
  <w:p w:rsidR="004C1916" w:rsidRPr="004B6EE3" w:rsidRDefault="004C1916" w:rsidP="004B6EE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4C" w:rsidRDefault="0014354C" w:rsidP="00220BB7">
      <w:r>
        <w:separator/>
      </w:r>
    </w:p>
  </w:footnote>
  <w:footnote w:type="continuationSeparator" w:id="0">
    <w:p w:rsidR="0014354C" w:rsidRDefault="0014354C" w:rsidP="0022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F78BD"/>
    <w:multiLevelType w:val="hybridMultilevel"/>
    <w:tmpl w:val="8BD26C3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BB7"/>
    <w:rsid w:val="00025E8A"/>
    <w:rsid w:val="000451E8"/>
    <w:rsid w:val="00081078"/>
    <w:rsid w:val="00097C47"/>
    <w:rsid w:val="000D028E"/>
    <w:rsid w:val="00120FDE"/>
    <w:rsid w:val="0012604C"/>
    <w:rsid w:val="0013697F"/>
    <w:rsid w:val="0014354C"/>
    <w:rsid w:val="00166B1D"/>
    <w:rsid w:val="001723DB"/>
    <w:rsid w:val="00192E0D"/>
    <w:rsid w:val="00220BB7"/>
    <w:rsid w:val="00230761"/>
    <w:rsid w:val="00235A38"/>
    <w:rsid w:val="002473D1"/>
    <w:rsid w:val="0028262B"/>
    <w:rsid w:val="002A729F"/>
    <w:rsid w:val="002C6FD1"/>
    <w:rsid w:val="003624A2"/>
    <w:rsid w:val="00364E23"/>
    <w:rsid w:val="003A04A2"/>
    <w:rsid w:val="003B2823"/>
    <w:rsid w:val="003E4B67"/>
    <w:rsid w:val="00496AF5"/>
    <w:rsid w:val="004B6EE3"/>
    <w:rsid w:val="004C1916"/>
    <w:rsid w:val="004F76FD"/>
    <w:rsid w:val="00531DD6"/>
    <w:rsid w:val="0055738C"/>
    <w:rsid w:val="0057136B"/>
    <w:rsid w:val="00595E8B"/>
    <w:rsid w:val="005C6F7E"/>
    <w:rsid w:val="0062009A"/>
    <w:rsid w:val="006351D7"/>
    <w:rsid w:val="006B3130"/>
    <w:rsid w:val="00765BBB"/>
    <w:rsid w:val="00777E08"/>
    <w:rsid w:val="007B0420"/>
    <w:rsid w:val="007C72F6"/>
    <w:rsid w:val="007E0E5F"/>
    <w:rsid w:val="008046F2"/>
    <w:rsid w:val="008210A1"/>
    <w:rsid w:val="008A667D"/>
    <w:rsid w:val="008E51CA"/>
    <w:rsid w:val="00927EE6"/>
    <w:rsid w:val="009C459D"/>
    <w:rsid w:val="009F1388"/>
    <w:rsid w:val="00A81658"/>
    <w:rsid w:val="00A86D78"/>
    <w:rsid w:val="00B12FF3"/>
    <w:rsid w:val="00B51B2B"/>
    <w:rsid w:val="00B961F3"/>
    <w:rsid w:val="00BA5527"/>
    <w:rsid w:val="00BD64D9"/>
    <w:rsid w:val="00BE3693"/>
    <w:rsid w:val="00C05E45"/>
    <w:rsid w:val="00C114A5"/>
    <w:rsid w:val="00C26FA0"/>
    <w:rsid w:val="00CB60FE"/>
    <w:rsid w:val="00E432ED"/>
    <w:rsid w:val="00E4758E"/>
    <w:rsid w:val="00EC5A18"/>
    <w:rsid w:val="00EF6640"/>
    <w:rsid w:val="00F05C03"/>
    <w:rsid w:val="00F97300"/>
    <w:rsid w:val="00FC1C95"/>
    <w:rsid w:val="00FC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4A2"/>
    <w:pPr>
      <w:spacing w:after="0" w:line="240" w:lineRule="auto"/>
    </w:pPr>
    <w:rPr>
      <w:rFonts w:ascii="Times New Roman" w:eastAsia="Times New Roman" w:hAnsi="Times New Roman" w:cs="Times New Roman"/>
      <w:color w:val="FF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0BB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20BB7"/>
  </w:style>
  <w:style w:type="paragraph" w:styleId="Footer">
    <w:name w:val="footer"/>
    <w:basedOn w:val="Normal"/>
    <w:link w:val="FooterChar"/>
    <w:uiPriority w:val="99"/>
    <w:unhideWhenUsed/>
    <w:rsid w:val="00220BB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0BB7"/>
  </w:style>
  <w:style w:type="character" w:styleId="Hyperlink">
    <w:name w:val="Hyperlink"/>
    <w:basedOn w:val="DefaultParagraphFont"/>
    <w:rsid w:val="005713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patch.state.p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Hertzog</dc:creator>
  <cp:keywords/>
  <dc:description/>
  <cp:lastModifiedBy>Technology Services Department</cp:lastModifiedBy>
  <cp:revision>3</cp:revision>
  <cp:lastPrinted>2013-04-19T17:59:00Z</cp:lastPrinted>
  <dcterms:created xsi:type="dcterms:W3CDTF">2009-09-25T12:25:00Z</dcterms:created>
  <dcterms:modified xsi:type="dcterms:W3CDTF">2009-09-25T12:26:00Z</dcterms:modified>
</cp:coreProperties>
</file>